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19" w:rsidRDefault="00485F19" w:rsidP="00485F19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F19">
        <w:rPr>
          <w:rFonts w:ascii="Times New Roman" w:hAnsi="Times New Roman" w:cs="Times New Roman"/>
          <w:b/>
          <w:sz w:val="28"/>
          <w:szCs w:val="28"/>
        </w:rPr>
        <w:t>Д</w:t>
      </w:r>
      <w:r w:rsidR="009061DB" w:rsidRPr="00485F19">
        <w:rPr>
          <w:rFonts w:ascii="Times New Roman" w:hAnsi="Times New Roman" w:cs="Times New Roman"/>
          <w:b/>
          <w:sz w:val="28"/>
          <w:szCs w:val="28"/>
        </w:rPr>
        <w:t>ополнительная информация по приему граждан</w:t>
      </w:r>
      <w:r w:rsidR="00E7111E" w:rsidRPr="00485F19">
        <w:rPr>
          <w:rFonts w:ascii="Times New Roman" w:hAnsi="Times New Roman" w:cs="Times New Roman"/>
          <w:b/>
          <w:sz w:val="28"/>
          <w:szCs w:val="28"/>
        </w:rPr>
        <w:t xml:space="preserve"> в клиентских службах СФР </w:t>
      </w:r>
      <w:r w:rsidR="009061DB" w:rsidRPr="00485F19">
        <w:rPr>
          <w:rFonts w:ascii="Times New Roman" w:hAnsi="Times New Roman" w:cs="Times New Roman"/>
          <w:b/>
          <w:sz w:val="28"/>
          <w:szCs w:val="28"/>
        </w:rPr>
        <w:t>в последнюю субботу каждого месяца</w:t>
      </w:r>
    </w:p>
    <w:p w:rsidR="00485F19" w:rsidRDefault="00485F19" w:rsidP="009061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06B" w:rsidRDefault="009061DB" w:rsidP="00485F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Ирк</w:t>
      </w:r>
      <w:r w:rsidR="00872273">
        <w:rPr>
          <w:rFonts w:ascii="Times New Roman" w:hAnsi="Times New Roman" w:cs="Times New Roman"/>
          <w:sz w:val="28"/>
          <w:szCs w:val="28"/>
        </w:rPr>
        <w:t xml:space="preserve">утской области </w:t>
      </w:r>
      <w:r w:rsidR="00485F19">
        <w:rPr>
          <w:rFonts w:ascii="Times New Roman" w:hAnsi="Times New Roman" w:cs="Times New Roman"/>
          <w:sz w:val="28"/>
          <w:szCs w:val="28"/>
        </w:rPr>
        <w:t>п</w:t>
      </w:r>
      <w:r w:rsidR="000E0F60">
        <w:rPr>
          <w:rFonts w:ascii="Times New Roman" w:hAnsi="Times New Roman" w:cs="Times New Roman"/>
          <w:sz w:val="28"/>
          <w:szCs w:val="28"/>
        </w:rPr>
        <w:t>оследнюю субботу каждого месяца,</w:t>
      </w:r>
      <w:r w:rsidR="00485F19">
        <w:rPr>
          <w:rFonts w:ascii="Times New Roman" w:hAnsi="Times New Roman" w:cs="Times New Roman"/>
          <w:sz w:val="28"/>
          <w:szCs w:val="28"/>
        </w:rPr>
        <w:t xml:space="preserve"> начиная с 30 марта 2024 года,  будет работать 24 офиса </w:t>
      </w:r>
      <w:r w:rsidR="00872273">
        <w:rPr>
          <w:rFonts w:ascii="Times New Roman" w:hAnsi="Times New Roman" w:cs="Times New Roman"/>
          <w:sz w:val="28"/>
          <w:szCs w:val="28"/>
        </w:rPr>
        <w:t>клиентских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485F19">
        <w:rPr>
          <w:rFonts w:ascii="Times New Roman" w:hAnsi="Times New Roman" w:cs="Times New Roman"/>
          <w:sz w:val="28"/>
          <w:szCs w:val="28"/>
        </w:rPr>
        <w:t xml:space="preserve"> СФР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3085"/>
        <w:gridCol w:w="4480"/>
        <w:gridCol w:w="2006"/>
      </w:tblGrid>
      <w:tr w:rsidR="00D17CA9" w:rsidRPr="00D17CA9" w:rsidTr="0051598A">
        <w:trPr>
          <w:trHeight w:val="1084"/>
        </w:trPr>
        <w:tc>
          <w:tcPr>
            <w:tcW w:w="3085" w:type="dxa"/>
            <w:hideMark/>
          </w:tcPr>
          <w:p w:rsid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17CA9" w:rsidRP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480" w:type="dxa"/>
            <w:hideMark/>
          </w:tcPr>
          <w:p w:rsid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17CA9" w:rsidRP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офиса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Режим приема в субботу</w:t>
            </w:r>
          </w:p>
        </w:tc>
      </w:tr>
      <w:tr w:rsidR="00D17CA9" w:rsidRPr="00D17CA9" w:rsidTr="0051598A">
        <w:trPr>
          <w:trHeight w:val="974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485F1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Иркутска</w:t>
            </w:r>
          </w:p>
        </w:tc>
        <w:tc>
          <w:tcPr>
            <w:tcW w:w="4480" w:type="dxa"/>
            <w:hideMark/>
          </w:tcPr>
          <w:p w:rsidR="00485F1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ул. Декабрьских Событий, 88</w:t>
            </w:r>
          </w:p>
          <w:p w:rsidR="00485F19" w:rsidRDefault="00485F1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ул. Декабрьских Событий, 92 </w:t>
            </w:r>
          </w:p>
          <w:p w:rsidR="00485F19" w:rsidRDefault="00485F1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ул. Розы Люксембург, 184 </w:t>
            </w:r>
          </w:p>
          <w:p w:rsidR="00D17CA9" w:rsidRPr="00D17CA9" w:rsidRDefault="00485F1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ул. Свердлова 41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Клиентская служба  в Ангарском городском округе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Ангарск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ул. Коминтерна, 46 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485F1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г. Братске и Братском районе</w:t>
            </w:r>
          </w:p>
        </w:tc>
        <w:tc>
          <w:tcPr>
            <w:tcW w:w="4480" w:type="dxa"/>
            <w:hideMark/>
          </w:tcPr>
          <w:p w:rsidR="00485F1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Братск,</w:t>
            </w:r>
          </w:p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Комсомольская, 42 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942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Клиентская служба в Нижнеудинском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Нижнеудинск, ул. Красная, 1 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874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Клиентская служба в Нижнеилимском районе</w:t>
            </w:r>
          </w:p>
        </w:tc>
        <w:tc>
          <w:tcPr>
            <w:tcW w:w="4480" w:type="dxa"/>
            <w:hideMark/>
          </w:tcPr>
          <w:p w:rsidR="00485F19" w:rsidRDefault="00485F1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Железногорск-Илимский,</w:t>
            </w:r>
          </w:p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2, 73 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844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Слюдянском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Слюдянка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пер. Базовый, 5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853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 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Тайшетском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Тайшет, ул. Гагарина, 119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г. Тулуне и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Тулунском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Тулун, ул. Ленина, 7А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485F1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г. Усть-Илимске и Усть-Илимском районе</w:t>
            </w:r>
          </w:p>
        </w:tc>
        <w:tc>
          <w:tcPr>
            <w:tcW w:w="4480" w:type="dxa"/>
            <w:hideMark/>
          </w:tcPr>
          <w:p w:rsidR="00485F1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Усть-Илимск, </w:t>
            </w:r>
          </w:p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ул. Героев Труда, 40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787"/>
        </w:trPr>
        <w:tc>
          <w:tcPr>
            <w:tcW w:w="3085" w:type="dxa"/>
            <w:hideMark/>
          </w:tcPr>
          <w:p w:rsidR="00D17CA9" w:rsidRPr="00D17CA9" w:rsidRDefault="00485F1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Усть-Кутском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Усть-Кут, ул. Кирова, 85 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485F1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г.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Усолье-Сибирском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Усольском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485F1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Усолье-Сибирское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, пр.Комсомольский, 20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485F1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Клиентская служба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в г. Черемхово и Черемховском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Черемхово, ул. Ленина, 5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973"/>
        </w:trPr>
        <w:tc>
          <w:tcPr>
            <w:tcW w:w="3085" w:type="dxa"/>
            <w:hideMark/>
          </w:tcPr>
          <w:p w:rsidR="00D17CA9" w:rsidRPr="00D17CA9" w:rsidRDefault="00D17CA9" w:rsidP="00485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Шелеховском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Шелехов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4 квартал, 23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Эхирит-Булагатском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 Усть-Ордынского БО</w:t>
            </w:r>
          </w:p>
        </w:tc>
        <w:tc>
          <w:tcPr>
            <w:tcW w:w="4480" w:type="dxa"/>
            <w:hideMark/>
          </w:tcPr>
          <w:p w:rsidR="00D17CA9" w:rsidRPr="00D17CA9" w:rsidRDefault="0051598A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Усть-Ордынский, пер.Коммунальный, 11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15:00</w:t>
            </w:r>
          </w:p>
        </w:tc>
      </w:tr>
      <w:tr w:rsidR="00D17CA9" w:rsidRPr="00D17CA9" w:rsidTr="0051598A">
        <w:trPr>
          <w:trHeight w:val="821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Зиминском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Зима, ул. Ленина, 2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846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Заларинском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р.п.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Залари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ул. Ленина, 109 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703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в г. Саянске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г. Саянск,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. Ленинградский, 1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685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Качугском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р.п.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Качуг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пер. Первомайский, 2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708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Клиентская служба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Куйтунском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р.п. Куйтун, ул. Ленина, 35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833"/>
        </w:trPr>
        <w:tc>
          <w:tcPr>
            <w:tcW w:w="3085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в Чунском районе</w:t>
            </w:r>
          </w:p>
        </w:tc>
        <w:tc>
          <w:tcPr>
            <w:tcW w:w="4480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Чунский, ул. Ленина, 56 А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  <w:tr w:rsidR="00D17CA9" w:rsidRPr="00D17CA9" w:rsidTr="0051598A">
        <w:trPr>
          <w:trHeight w:val="1200"/>
        </w:trPr>
        <w:tc>
          <w:tcPr>
            <w:tcW w:w="3085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Клиентская служба  в Киренском районе</w:t>
            </w:r>
          </w:p>
        </w:tc>
        <w:tc>
          <w:tcPr>
            <w:tcW w:w="4480" w:type="dxa"/>
            <w:hideMark/>
          </w:tcPr>
          <w:p w:rsidR="0051598A" w:rsidRDefault="0051598A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Киренск, </w:t>
            </w:r>
          </w:p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ул. Коммунистическая, 40</w:t>
            </w:r>
          </w:p>
        </w:tc>
        <w:tc>
          <w:tcPr>
            <w:tcW w:w="2006" w:type="dxa"/>
            <w:hideMark/>
          </w:tcPr>
          <w:p w:rsidR="00D17CA9" w:rsidRPr="00D17CA9" w:rsidRDefault="00D17CA9" w:rsidP="00D17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 9:00 до 12:00</w:t>
            </w:r>
          </w:p>
        </w:tc>
      </w:tr>
    </w:tbl>
    <w:p w:rsidR="00E7111E" w:rsidRPr="00D17CA9" w:rsidRDefault="00E7111E" w:rsidP="00E7111E">
      <w:pPr>
        <w:jc w:val="both"/>
        <w:rPr>
          <w:rFonts w:cs="Times New Roman"/>
          <w:sz w:val="28"/>
          <w:szCs w:val="28"/>
        </w:rPr>
      </w:pPr>
    </w:p>
    <w:p w:rsidR="009061DB" w:rsidRPr="00353D0A" w:rsidRDefault="00A94DDD" w:rsidP="00A94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53D0A">
        <w:rPr>
          <w:rFonts w:ascii="Times New Roman" w:hAnsi="Times New Roman" w:cs="Times New Roman"/>
          <w:b/>
          <w:sz w:val="28"/>
          <w:szCs w:val="28"/>
        </w:rPr>
        <w:t>ледующие клиентские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продолжат работать</w:t>
      </w:r>
      <w:r w:rsidRPr="00353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598A" w:rsidRPr="00353D0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будние дни по обычному графику</w:t>
      </w:r>
    </w:p>
    <w:tbl>
      <w:tblPr>
        <w:tblStyle w:val="a6"/>
        <w:tblW w:w="9606" w:type="dxa"/>
        <w:tblLook w:val="04A0"/>
      </w:tblPr>
      <w:tblGrid>
        <w:gridCol w:w="4600"/>
        <w:gridCol w:w="5006"/>
      </w:tblGrid>
      <w:tr w:rsidR="00D17CA9" w:rsidRPr="00D17CA9" w:rsidTr="00D17CA9">
        <w:trPr>
          <w:trHeight w:val="561"/>
        </w:trPr>
        <w:tc>
          <w:tcPr>
            <w:tcW w:w="4600" w:type="dxa"/>
            <w:hideMark/>
          </w:tcPr>
          <w:p w:rsidR="00D17CA9" w:rsidRP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офиса</w:t>
            </w:r>
          </w:p>
        </w:tc>
      </w:tr>
      <w:tr w:rsidR="00D17CA9" w:rsidRPr="00D17CA9" w:rsidTr="00D17CA9">
        <w:trPr>
          <w:trHeight w:val="839"/>
        </w:trPr>
        <w:tc>
          <w:tcPr>
            <w:tcW w:w="4600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г. Иркутска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ул. Сибирских Партизан, 22</w:t>
            </w:r>
          </w:p>
        </w:tc>
      </w:tr>
      <w:tr w:rsidR="00D17CA9" w:rsidRPr="00D17CA9" w:rsidTr="00D17CA9">
        <w:trPr>
          <w:trHeight w:val="978"/>
        </w:trPr>
        <w:tc>
          <w:tcPr>
            <w:tcW w:w="4600" w:type="dxa"/>
            <w:hideMark/>
          </w:tcPr>
          <w:p w:rsidR="00D17CA9" w:rsidRPr="00D17CA9" w:rsidRDefault="0051598A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</w:t>
            </w:r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>Бодайбинском</w:t>
            </w:r>
            <w:proofErr w:type="spellEnd"/>
            <w:r w:rsidR="00D17CA9"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г. Бодайбо, ул. 30 лет Победы, 38</w:t>
            </w:r>
          </w:p>
        </w:tc>
      </w:tr>
      <w:tr w:rsidR="00D17CA9" w:rsidRPr="00D17CA9" w:rsidTr="00D17CA9">
        <w:trPr>
          <w:trHeight w:val="978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Клиентская служба в Балаганском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Балаганск, ул. Новая, 5</w:t>
            </w:r>
          </w:p>
        </w:tc>
      </w:tr>
      <w:tr w:rsidR="00D17CA9" w:rsidRPr="00D17CA9" w:rsidTr="00D17CA9">
        <w:trPr>
          <w:trHeight w:val="978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Жигаловском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р.п. Жигалово, ул. Советская, 46</w:t>
            </w:r>
          </w:p>
        </w:tc>
      </w:tr>
      <w:tr w:rsidR="00D17CA9" w:rsidRPr="00D17CA9" w:rsidTr="00D17CA9">
        <w:trPr>
          <w:trHeight w:val="1275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Казачинско-Ленском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Магистральный, ул. 17 съезда ВЛКСМ, 16</w:t>
            </w:r>
          </w:p>
        </w:tc>
      </w:tr>
      <w:tr w:rsidR="00D17CA9" w:rsidRPr="00D17CA9" w:rsidTr="00D17CA9">
        <w:trPr>
          <w:trHeight w:val="685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Катангском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Ербогачен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ул. Чкалова, д. 11</w:t>
            </w:r>
          </w:p>
        </w:tc>
      </w:tr>
      <w:tr w:rsidR="00D17CA9" w:rsidRPr="00D17CA9" w:rsidTr="00D17CA9">
        <w:trPr>
          <w:trHeight w:val="978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Мамско-Чуйском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Мама, ул. Первомайская, 10</w:t>
            </w:r>
          </w:p>
        </w:tc>
      </w:tr>
      <w:tr w:rsidR="00D17CA9" w:rsidRPr="00D17CA9" w:rsidTr="00D17CA9">
        <w:trPr>
          <w:trHeight w:val="1123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Ольхонском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с. Еланцы, пер.Пионерский, 2</w:t>
            </w:r>
          </w:p>
        </w:tc>
      </w:tr>
      <w:tr w:rsidR="00D17CA9" w:rsidRPr="00D17CA9" w:rsidTr="00D17CA9">
        <w:trPr>
          <w:trHeight w:val="983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Усть-Удинском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Усть-Уда, ул. 50 лет Октября, 51</w:t>
            </w:r>
          </w:p>
        </w:tc>
      </w:tr>
      <w:tr w:rsidR="00D17CA9" w:rsidRPr="00D17CA9" w:rsidTr="00D17CA9">
        <w:trPr>
          <w:trHeight w:val="982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Аларском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Усть-Ордынского БО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Кутулик, ул. Советская, 97 А</w:t>
            </w:r>
          </w:p>
        </w:tc>
      </w:tr>
      <w:tr w:rsidR="00D17CA9" w:rsidRPr="00D17CA9" w:rsidTr="00D17CA9">
        <w:trPr>
          <w:trHeight w:val="1138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Баяндаевском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Усть-Ордынского БО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с. Баяндай, ул.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Бутунаева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  <w:tr w:rsidR="00D17CA9" w:rsidRPr="00D17CA9" w:rsidTr="00D17CA9">
        <w:trPr>
          <w:trHeight w:val="970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Клиентская служба</w:t>
            </w:r>
            <w:r w:rsidR="00515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Боханском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Усть-Ордынского БО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п. Бохан, ул. Лесная, 5</w:t>
            </w:r>
          </w:p>
        </w:tc>
      </w:tr>
      <w:tr w:rsidR="00D17CA9" w:rsidRPr="00D17CA9" w:rsidTr="00D17CA9">
        <w:trPr>
          <w:trHeight w:val="984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Нукутском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Усть-Ордынского БО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Новонукутский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, ул. Гагарина, 9</w:t>
            </w:r>
          </w:p>
        </w:tc>
      </w:tr>
      <w:tr w:rsidR="00D17CA9" w:rsidRPr="00D17CA9" w:rsidTr="00353D0A">
        <w:trPr>
          <w:trHeight w:val="714"/>
        </w:trPr>
        <w:tc>
          <w:tcPr>
            <w:tcW w:w="4600" w:type="dxa"/>
            <w:hideMark/>
          </w:tcPr>
          <w:p w:rsidR="00D17CA9" w:rsidRPr="00D17CA9" w:rsidRDefault="00D17CA9" w:rsidP="00515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Клиентская служба в </w:t>
            </w:r>
            <w:proofErr w:type="spellStart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Осинском</w:t>
            </w:r>
            <w:proofErr w:type="spellEnd"/>
            <w:r w:rsidRPr="00D17CA9">
              <w:rPr>
                <w:rFonts w:ascii="Times New Roman" w:hAnsi="Times New Roman" w:cs="Times New Roman"/>
                <w:sz w:val="28"/>
                <w:szCs w:val="28"/>
              </w:rPr>
              <w:t xml:space="preserve"> районе Усть-Ордынского БО</w:t>
            </w:r>
          </w:p>
        </w:tc>
        <w:tc>
          <w:tcPr>
            <w:tcW w:w="5006" w:type="dxa"/>
            <w:hideMark/>
          </w:tcPr>
          <w:p w:rsidR="00D17CA9" w:rsidRPr="00D17CA9" w:rsidRDefault="00D17CA9" w:rsidP="00D17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CA9">
              <w:rPr>
                <w:rFonts w:ascii="Times New Roman" w:hAnsi="Times New Roman" w:cs="Times New Roman"/>
                <w:sz w:val="28"/>
                <w:szCs w:val="28"/>
              </w:rPr>
              <w:t>с. Оса, ул. Свердлова, 83</w:t>
            </w:r>
          </w:p>
        </w:tc>
      </w:tr>
    </w:tbl>
    <w:p w:rsidR="009278E8" w:rsidRDefault="009278E8" w:rsidP="009061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E8" w:rsidRDefault="00353D0A" w:rsidP="00353D0A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78E8" w:rsidRPr="009278E8">
        <w:rPr>
          <w:rFonts w:ascii="Times New Roman" w:hAnsi="Times New Roman" w:cs="Times New Roman"/>
          <w:sz w:val="28"/>
          <w:szCs w:val="28"/>
        </w:rPr>
        <w:t xml:space="preserve">Уточнить актуальное расписание работы ближайшей клиентской службы с учетом всех изменений всегда можно на сайте </w:t>
      </w:r>
      <w:proofErr w:type="spellStart"/>
      <w:r w:rsidR="009278E8" w:rsidRPr="009278E8">
        <w:rPr>
          <w:rFonts w:ascii="Times New Roman" w:hAnsi="Times New Roman" w:cs="Times New Roman"/>
          <w:sz w:val="28"/>
          <w:szCs w:val="28"/>
        </w:rPr>
        <w:t>sfr.gov.ru</w:t>
      </w:r>
      <w:proofErr w:type="spellEnd"/>
      <w:r w:rsidR="009278E8" w:rsidRPr="009278E8">
        <w:rPr>
          <w:rFonts w:ascii="Times New Roman" w:hAnsi="Times New Roman" w:cs="Times New Roman"/>
          <w:sz w:val="28"/>
          <w:szCs w:val="28"/>
        </w:rPr>
        <w:t xml:space="preserve"> либо </w:t>
      </w:r>
      <w:r w:rsidR="004C0B1C" w:rsidRPr="009278E8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4C0B1C">
        <w:rPr>
          <w:rFonts w:ascii="Times New Roman" w:hAnsi="Times New Roman" w:cs="Times New Roman"/>
          <w:b/>
          <w:bCs/>
          <w:sz w:val="28"/>
          <w:szCs w:val="28"/>
        </w:rPr>
        <w:t>контакт-центра</w:t>
      </w:r>
      <w:r w:rsidR="009278E8" w:rsidRPr="009278E8">
        <w:rPr>
          <w:rFonts w:ascii="Times New Roman" w:hAnsi="Times New Roman" w:cs="Times New Roman"/>
          <w:b/>
          <w:bCs/>
          <w:sz w:val="28"/>
          <w:szCs w:val="28"/>
        </w:rPr>
        <w:t xml:space="preserve"> 8-800-1-00000-1 (звонок бесплатный).</w:t>
      </w:r>
      <w:r w:rsidR="009278E8" w:rsidRPr="009278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8E8" w:rsidRPr="00353D0A" w:rsidRDefault="009278E8" w:rsidP="00353D0A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D0A">
        <w:rPr>
          <w:rFonts w:ascii="Times New Roman" w:hAnsi="Times New Roman" w:cs="Times New Roman"/>
          <w:b/>
          <w:sz w:val="28"/>
          <w:szCs w:val="28"/>
        </w:rPr>
        <w:t>Напоминаем, что большинство услуг СФР можно получить в офисах МФЦ.</w:t>
      </w:r>
    </w:p>
    <w:sectPr w:rsidR="009278E8" w:rsidRPr="00353D0A" w:rsidSect="00683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61DB"/>
    <w:rsid w:val="000E0F60"/>
    <w:rsid w:val="00131B88"/>
    <w:rsid w:val="00353D0A"/>
    <w:rsid w:val="00485F19"/>
    <w:rsid w:val="004C0B1C"/>
    <w:rsid w:val="0051598A"/>
    <w:rsid w:val="0068306B"/>
    <w:rsid w:val="00872273"/>
    <w:rsid w:val="009061DB"/>
    <w:rsid w:val="009278E8"/>
    <w:rsid w:val="00A306BF"/>
    <w:rsid w:val="00A94DDD"/>
    <w:rsid w:val="00C56EA4"/>
    <w:rsid w:val="00CE7FAB"/>
    <w:rsid w:val="00D17CA9"/>
    <w:rsid w:val="00E7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78E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7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11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17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048butinamk</dc:creator>
  <cp:lastModifiedBy>048butinamk</cp:lastModifiedBy>
  <cp:revision>5</cp:revision>
  <dcterms:created xsi:type="dcterms:W3CDTF">2024-03-26T04:32:00Z</dcterms:created>
  <dcterms:modified xsi:type="dcterms:W3CDTF">2024-03-26T06:09:00Z</dcterms:modified>
</cp:coreProperties>
</file>